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C68" w:rsidRDefault="00963C68" w:rsidP="00963C68">
      <w:pPr>
        <w:pStyle w:val="a3"/>
        <w:shd w:val="clear" w:color="auto" w:fill="FFFFFF"/>
        <w:spacing w:before="0" w:before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Совет  народных  депутатов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              Высокинского  сельского  поселения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Лискинского муниципального  района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        Воронежской области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              Р Е Ш Е Н И Е: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jc w:val="center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29  сентября  2017г                                                  № 107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О внесении изменений и дополнений в решение Совета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народных депутатов Высокинского сельского поселения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муниципального района от 25.11.2016г № 75 «О бюджете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Высокинского сельского поселения Лискинского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муниципального района Воронежской области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на 2017год и плановый период 2018 и 2019 годов»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В соответствии с Бюджетным кодексом РФ, решением Совета народных депутатов Высокинского сельского поселения Лискинского муниципального района от 20.05.2016 года №52 «Об утверждении Положения «О бюджетном процессе бюджета Высокинского сельского поселения Лискинского муниципального района Воронежской области ,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                                    Совет народных депутатов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                                          Р Е Ш И Л: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1.  Внести в решение Совета народных депутатов Высокинского сельского поселения Лискинского муниципального района от 25.11.2016 года № 75 «О бюджете Высокинского сельского поселения Лискинского муниципального района Воронежской области на 2017год и плановый период 2018 и 2019 годов» следующие дополнения и изменения: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     1.1 Статью 1п.1)изложить в новой редакции: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 xml:space="preserve">1) прогнозируемый общий объем доходов бюджета Высокинского сельского поселения Лискинского муниципального района Воронежской области в сумме 15990,9 тыс.руб, в том числе безвозмездные </w:t>
      </w:r>
      <w:r>
        <w:rPr>
          <w:color w:val="212121"/>
          <w:sz w:val="21"/>
          <w:szCs w:val="21"/>
        </w:rPr>
        <w:lastRenderedPageBreak/>
        <w:t>поступления  из областного бюджета в сумме 5015,1 тыс.руб, из бюджета  муниципального района  в сумме 5923,1 тыс.руб.;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2)Общий объем расходов бюджета Высокинского сельского поселения в сумме 16530,9 тыс.руб.;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     1.2.Приложение №1 «Источники внутреннегофинансирования дефицита бюджета Высокинского сельского поселения Лискинского муниципального района Воронежской области на 2017 год и плановый период 2018-2019годов» изложить в новой редакции согласно приложению №1 настоящего решения;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     1.3. Приложение № 3 « Поступление доходов в бюджет Высокинского сельского поселения Лискинского муниципального района Воронежской области  по кодам видов доходов,подвидов доходов на 2017 год» изложить в новой редакции согласно приложения № 2 настоящего решения;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     1.4.Приложение № 8 «Ведомственная структура расходов  бюджета Высокинского сельского поселения Лискинского муниципального района Воронежской области на 2017 год» изложить в новой редакции согласно приложения № 3 настоящего решения;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1.5 Приложение № 10 « Распределение бюджетных ассигнований по разделам, подразделам, целевым статьям (муниципальным программам поселения и непрограмным направлениям деятельности),группам видов расходов бюджета Высокинского сельского поселения Лискинского муниципального района Воронежской области на 2017 год.» изложить в новой редакции согласно приложения №4 настоящего решения.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1.6 Приложение № 12 «Распределение бюджетных ассигнований по целевым статьям (государственным программам и непрограмным направлениям деятельности),группам видов расходов, разделам , подразделам классификации расходов бюджета Высокинского сельского поселения Лискинского муниципального района Воронежской области на 2017 год.» изложить в новой редакции согласно прложения № 5 настоящего решения.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1.6 Приложение №14 «Дорожный фонд Высокинского сельского поселения Лискинского муниципального района на 2017 год» изложить в новой редакции согласно приложения № 6 настоящего решения.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          2.Бухгалтеру администрации Высокинского сельского поселения     Лискинского муниципального района Воронежской области (Табаковой Л.А.) внести соответствующие изменения в бюджет поселения.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      3.Контроль за исполнением настоящего решения осуществляет контрольно-счетная палата Лискинского муниципального района.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      4.Настоящее решение обнародовать путем вывешивания на стенды и опубликования на сайте администрации Высокинского сельского поселения Лискинского муниципального района.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 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Председатель совета народных депутатов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Высокинского сельского поселения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Лискинского муниципального района                                Л.М.Ходакова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lastRenderedPageBreak/>
        <w:t> 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Глава Высокинского сельского поселения</w:t>
      </w:r>
    </w:p>
    <w:p w:rsidR="00963C68" w:rsidRDefault="00963C68" w:rsidP="00963C68">
      <w:pPr>
        <w:pStyle w:val="a3"/>
        <w:shd w:val="clear" w:color="auto" w:fill="FFFFFF"/>
        <w:spacing w:before="0" w:beforeAutospacing="0"/>
        <w:rPr>
          <w:color w:val="212121"/>
          <w:sz w:val="21"/>
          <w:szCs w:val="21"/>
        </w:rPr>
      </w:pPr>
      <w:r>
        <w:rPr>
          <w:color w:val="212121"/>
          <w:sz w:val="21"/>
          <w:szCs w:val="21"/>
        </w:rPr>
        <w:t>Лискинского муниципального района                                   О.А.Котлярова                                </w:t>
      </w:r>
    </w:p>
    <w:p w:rsidR="008E516B" w:rsidRDefault="008E516B">
      <w:bookmarkStart w:id="0" w:name="_GoBack"/>
      <w:bookmarkEnd w:id="0"/>
    </w:p>
    <w:sectPr w:rsidR="008E5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E40"/>
    <w:rsid w:val="00057E40"/>
    <w:rsid w:val="008E516B"/>
    <w:rsid w:val="0096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39F1C0-E396-4AF0-98C2-FDA7E93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3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50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641</Words>
  <Characters>3657</Characters>
  <Application>Microsoft Office Word</Application>
  <DocSecurity>0</DocSecurity>
  <Lines>30</Lines>
  <Paragraphs>8</Paragraphs>
  <ScaleCrop>false</ScaleCrop>
  <Company/>
  <LinksUpToDate>false</LinksUpToDate>
  <CharactersWithSpaces>4290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Менеджер</dc:creator>
  <cp:keywords/>
  <dc:description/>
  <cp:lastModifiedBy>Менеджер</cp:lastModifiedBy>
  <cp:revision>2</cp:revision>
  <dcterms:created xsi:type="dcterms:W3CDTF">2024-05-30T11:42:00Z</dcterms:created>
  <dcterms:modified xsi:type="dcterms:W3CDTF">2024-05-30T11:42:00Z</dcterms:modified>
</cp:coreProperties>
</file>